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492FAB">
            <w:pPr>
              <w:pBdr>
                <w:top w:val="nil"/>
                <w:left w:val="nil"/>
                <w:bottom w:val="nil"/>
                <w:right w:val="nil"/>
                <w:between w:val="nil"/>
              </w:pBdr>
              <w:ind w:left="62" w:right="47"/>
              <w:jc w:val="center"/>
              <w:rPr>
                <w:rFonts w:ascii="Carlito" w:eastAsia="Carlito" w:hAnsi="Carlito" w:cs="Carlito"/>
                <w:color w:val="000000"/>
                <w:sz w:val="20"/>
                <w:szCs w:val="20"/>
              </w:rPr>
            </w:pPr>
            <w:r w:rsidRPr="00492FAB">
              <w:rPr>
                <w:rFonts w:ascii="Carlito" w:eastAsia="Carlito" w:hAnsi="Carlito" w:cs="Carlito"/>
                <w:color w:val="000000"/>
                <w:sz w:val="20"/>
                <w:szCs w:val="20"/>
              </w:rPr>
              <w:t>1702573</w:t>
            </w:r>
          </w:p>
        </w:tc>
        <w:tc>
          <w:tcPr>
            <w:tcW w:w="2977"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943676" w:rsidP="00492FAB">
            <w:pPr>
              <w:pBdr>
                <w:top w:val="nil"/>
                <w:left w:val="nil"/>
                <w:bottom w:val="nil"/>
                <w:right w:val="nil"/>
                <w:between w:val="nil"/>
              </w:pBdr>
              <w:ind w:left="14"/>
              <w:jc w:val="center"/>
              <w:rPr>
                <w:rFonts w:ascii="Carlito" w:eastAsia="Carlito" w:hAnsi="Carlito" w:cs="Carlito"/>
                <w:color w:val="000000"/>
                <w:sz w:val="20"/>
                <w:szCs w:val="20"/>
              </w:rPr>
            </w:pPr>
            <w:r w:rsidRPr="00943676">
              <w:rPr>
                <w:rFonts w:ascii="Carlito" w:eastAsia="Carlito" w:hAnsi="Carlito" w:cs="Carlito"/>
                <w:color w:val="000000"/>
                <w:sz w:val="20"/>
                <w:szCs w:val="20"/>
              </w:rPr>
              <w:t xml:space="preserve">UZMANLIK </w:t>
            </w:r>
            <w:r w:rsidR="00492FAB">
              <w:rPr>
                <w:rFonts w:ascii="Carlito" w:eastAsia="Carlito" w:hAnsi="Carlito" w:cs="Carlito"/>
                <w:color w:val="000000"/>
                <w:sz w:val="20"/>
                <w:szCs w:val="20"/>
              </w:rPr>
              <w:t>FUTBOL-1</w:t>
            </w:r>
          </w:p>
        </w:tc>
        <w:tc>
          <w:tcPr>
            <w:tcW w:w="1276" w:type="dxa"/>
            <w:vAlign w:val="center"/>
          </w:tcPr>
          <w:p w:rsidR="0053441C" w:rsidRPr="00FA7C76" w:rsidRDefault="008E6CFA">
            <w:pPr>
              <w:pBdr>
                <w:top w:val="nil"/>
                <w:left w:val="nil"/>
                <w:bottom w:val="nil"/>
                <w:right w:val="nil"/>
                <w:between w:val="nil"/>
              </w:pBdr>
              <w:jc w:val="center"/>
              <w:rPr>
                <w:rFonts w:ascii="Carlito" w:eastAsia="Carlito" w:hAnsi="Carlito" w:cs="Carlito"/>
                <w:color w:val="000000"/>
                <w:sz w:val="20"/>
                <w:szCs w:val="20"/>
              </w:rPr>
            </w:pPr>
            <w:r w:rsidRPr="00FA7C76">
              <w:rPr>
                <w:rFonts w:ascii="Carlito" w:eastAsia="Carlito" w:hAnsi="Carlito" w:cs="Carlito"/>
                <w:color w:val="000000"/>
                <w:sz w:val="20"/>
                <w:szCs w:val="20"/>
              </w:rPr>
              <w:t>Zorunlu/</w:t>
            </w:r>
          </w:p>
          <w:p w:rsidR="0053441C" w:rsidRPr="00FA7C76" w:rsidRDefault="00622FB6">
            <w:pPr>
              <w:pBdr>
                <w:top w:val="nil"/>
                <w:left w:val="nil"/>
                <w:bottom w:val="nil"/>
                <w:right w:val="nil"/>
                <w:between w:val="nil"/>
              </w:pBdr>
              <w:ind w:left="4"/>
              <w:jc w:val="center"/>
              <w:rPr>
                <w:rFonts w:ascii="Carlito" w:eastAsia="Carlito" w:hAnsi="Carlito" w:cs="Carlito"/>
                <w:color w:val="000000"/>
                <w:sz w:val="20"/>
                <w:szCs w:val="20"/>
              </w:rPr>
            </w:pPr>
            <w:r w:rsidRPr="00FA7C76">
              <w:rPr>
                <w:rFonts w:ascii="Carlito" w:eastAsia="Carlito" w:hAnsi="Carlito" w:cs="Carlito"/>
                <w:color w:val="000000"/>
                <w:sz w:val="20"/>
                <w:szCs w:val="20"/>
              </w:rPr>
              <w:t>Uzmanlık</w:t>
            </w:r>
          </w:p>
        </w:tc>
        <w:tc>
          <w:tcPr>
            <w:tcW w:w="992"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F7C9C">
            <w:pPr>
              <w:pBdr>
                <w:top w:val="nil"/>
                <w:left w:val="nil"/>
                <w:bottom w:val="nil"/>
                <w:right w:val="nil"/>
                <w:between w:val="nil"/>
              </w:pBdr>
              <w:ind w:left="10"/>
              <w:jc w:val="center"/>
              <w:rPr>
                <w:rFonts w:ascii="Carlito" w:eastAsia="Carlito" w:hAnsi="Carlito" w:cs="Carlito"/>
                <w:color w:val="000000"/>
                <w:sz w:val="20"/>
                <w:szCs w:val="20"/>
              </w:rPr>
            </w:pPr>
            <w:r w:rsidRPr="00FA7C76">
              <w:rPr>
                <w:rFonts w:ascii="Carlito" w:eastAsia="Carlito" w:hAnsi="Carlito" w:cs="Carlito"/>
                <w:color w:val="000000"/>
                <w:sz w:val="20"/>
                <w:szCs w:val="20"/>
              </w:rPr>
              <w:t>7</w:t>
            </w:r>
          </w:p>
        </w:tc>
        <w:tc>
          <w:tcPr>
            <w:tcW w:w="2126"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492FAB" w:rsidP="00492FAB">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w:t>
            </w:r>
            <w:r w:rsidR="008F61F6">
              <w:rPr>
                <w:rFonts w:ascii="Carlito" w:eastAsia="Carlito" w:hAnsi="Carlito" w:cs="Carlito"/>
                <w:color w:val="000000"/>
                <w:sz w:val="20"/>
                <w:szCs w:val="20"/>
              </w:rPr>
              <w:t>1.09</w:t>
            </w:r>
            <w:r w:rsidR="00FA7C76">
              <w:rPr>
                <w:rFonts w:ascii="Carlito" w:eastAsia="Carlito" w:hAnsi="Carlito" w:cs="Carlito"/>
                <w:color w:val="000000"/>
                <w:sz w:val="20"/>
                <w:szCs w:val="20"/>
              </w:rPr>
              <w:t>.2026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492FA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w:t>
            </w:r>
            <w:proofErr w:type="spellStart"/>
            <w:r w:rsidR="00492FAB">
              <w:rPr>
                <w:rFonts w:ascii="Carlito" w:eastAsia="Carlito" w:hAnsi="Carlito" w:cs="Carlito"/>
                <w:color w:val="000000"/>
                <w:sz w:val="20"/>
                <w:szCs w:val="20"/>
              </w:rPr>
              <w:t>Ubeyde</w:t>
            </w:r>
            <w:proofErr w:type="spellEnd"/>
            <w:r w:rsidR="00492FAB">
              <w:rPr>
                <w:rFonts w:ascii="Carlito" w:eastAsia="Carlito" w:hAnsi="Carlito" w:cs="Carlito"/>
                <w:color w:val="000000"/>
                <w:sz w:val="20"/>
                <w:szCs w:val="20"/>
              </w:rPr>
              <w:t xml:space="preserve"> GÜLNAR</w:t>
            </w:r>
            <w:r w:rsidR="004677B2" w:rsidRPr="00FA7C76">
              <w:rPr>
                <w:rFonts w:ascii="Carlito" w:eastAsia="Carlito" w:hAnsi="Carlito" w:cs="Carlito"/>
                <w:color w:val="000000"/>
                <w:sz w:val="20"/>
                <w:szCs w:val="20"/>
              </w:rPr>
              <w:t xml:space="preserve">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5" w:history="1">
              <w:r w:rsidR="00492FAB" w:rsidRPr="00E61B5D">
                <w:rPr>
                  <w:rStyle w:val="Kpr"/>
                  <w:rFonts w:ascii="Carlito" w:eastAsia="Carlito" w:hAnsi="Carlito" w:cs="Carlito"/>
                  <w:sz w:val="20"/>
                  <w:szCs w:val="20"/>
                </w:rPr>
                <w:t>ubeydegulnar@kilis.edu.tr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492FAB" w:rsidP="004677B2">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Cs w:val="20"/>
              </w:rPr>
              <w:t>Halı Saha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492FAB" w:rsidRDefault="00492FAB" w:rsidP="00492FAB">
            <w:pPr>
              <w:pBdr>
                <w:top w:val="nil"/>
                <w:left w:val="nil"/>
                <w:bottom w:val="nil"/>
                <w:right w:val="nil"/>
                <w:between w:val="nil"/>
              </w:pBdr>
              <w:spacing w:before="54"/>
              <w:rPr>
                <w:rFonts w:ascii="Carlito" w:eastAsia="Carlito" w:hAnsi="Carlito" w:cs="Carlito"/>
                <w:color w:val="000000"/>
                <w:sz w:val="20"/>
                <w:szCs w:val="20"/>
              </w:rPr>
            </w:pPr>
            <w:r w:rsidRPr="00492FAB">
              <w:rPr>
                <w:rFonts w:ascii="Carlito" w:eastAsia="Carlito" w:hAnsi="Carlito" w:cs="Carlito"/>
                <w:color w:val="000000"/>
                <w:sz w:val="20"/>
                <w:szCs w:val="20"/>
              </w:rPr>
              <w:t xml:space="preserve">Tanım, </w:t>
            </w:r>
            <w:proofErr w:type="spellStart"/>
            <w:proofErr w:type="gramStart"/>
            <w:r w:rsidRPr="00492FAB">
              <w:rPr>
                <w:rFonts w:ascii="Carlito" w:eastAsia="Carlito" w:hAnsi="Carlito" w:cs="Carlito"/>
                <w:color w:val="000000"/>
                <w:sz w:val="20"/>
                <w:szCs w:val="20"/>
              </w:rPr>
              <w:t>Tarihçe,Temel</w:t>
            </w:r>
            <w:proofErr w:type="spellEnd"/>
            <w:proofErr w:type="gramEnd"/>
            <w:r w:rsidRPr="00492FAB">
              <w:rPr>
                <w:rFonts w:ascii="Carlito" w:eastAsia="Carlito" w:hAnsi="Carlito" w:cs="Carlito"/>
                <w:color w:val="000000"/>
                <w:sz w:val="20"/>
                <w:szCs w:val="20"/>
              </w:rPr>
              <w:t xml:space="preserve"> Duruş, </w:t>
            </w:r>
            <w:proofErr w:type="spellStart"/>
            <w:r w:rsidRPr="00492FAB">
              <w:rPr>
                <w:rFonts w:ascii="Carlito" w:eastAsia="Carlito" w:hAnsi="Carlito" w:cs="Carlito"/>
                <w:color w:val="000000"/>
                <w:sz w:val="20"/>
                <w:szCs w:val="20"/>
              </w:rPr>
              <w:t>Pas,Top</w:t>
            </w:r>
            <w:proofErr w:type="spellEnd"/>
            <w:r w:rsidRPr="00492FAB">
              <w:rPr>
                <w:rFonts w:ascii="Carlito" w:eastAsia="Carlito" w:hAnsi="Carlito" w:cs="Carlito"/>
                <w:color w:val="000000"/>
                <w:sz w:val="20"/>
                <w:szCs w:val="20"/>
              </w:rPr>
              <w:t xml:space="preserve"> </w:t>
            </w:r>
            <w:proofErr w:type="spellStart"/>
            <w:r w:rsidRPr="00492FAB">
              <w:rPr>
                <w:rFonts w:ascii="Carlito" w:eastAsia="Carlito" w:hAnsi="Carlito" w:cs="Carlito"/>
                <w:color w:val="000000"/>
                <w:sz w:val="20"/>
                <w:szCs w:val="20"/>
              </w:rPr>
              <w:t>Kontrolü,Top</w:t>
            </w:r>
            <w:proofErr w:type="spellEnd"/>
            <w:r w:rsidRPr="00492FAB">
              <w:rPr>
                <w:rFonts w:ascii="Carlito" w:eastAsia="Carlito" w:hAnsi="Carlito" w:cs="Carlito"/>
                <w:color w:val="000000"/>
                <w:sz w:val="20"/>
                <w:szCs w:val="20"/>
              </w:rPr>
              <w:t xml:space="preserve"> Sürme, Aldatmalar, Şut, Kalecilik, Bireysel ve Takım </w:t>
            </w:r>
            <w:proofErr w:type="spellStart"/>
            <w:r w:rsidRPr="00492FAB">
              <w:rPr>
                <w:rFonts w:ascii="Carlito" w:eastAsia="Carlito" w:hAnsi="Carlito" w:cs="Carlito"/>
                <w:color w:val="000000"/>
                <w:sz w:val="20"/>
                <w:szCs w:val="20"/>
              </w:rPr>
              <w:t>Savunması,Takım</w:t>
            </w:r>
            <w:proofErr w:type="spellEnd"/>
            <w:r w:rsidRPr="00492FAB">
              <w:rPr>
                <w:rFonts w:ascii="Carlito" w:eastAsia="Carlito" w:hAnsi="Carlito" w:cs="Carlito"/>
                <w:color w:val="000000"/>
                <w:sz w:val="20"/>
                <w:szCs w:val="20"/>
              </w:rPr>
              <w:t xml:space="preserve"> Hücumu, Oyun Sistemleri ve Kurallar</w:t>
            </w:r>
          </w:p>
          <w:p w:rsidR="00492FAB" w:rsidRDefault="00492FAB" w:rsidP="00492FAB">
            <w:pPr>
              <w:pBdr>
                <w:top w:val="nil"/>
                <w:left w:val="nil"/>
                <w:bottom w:val="nil"/>
                <w:right w:val="nil"/>
                <w:between w:val="nil"/>
              </w:pBdr>
              <w:spacing w:before="54"/>
              <w:rPr>
                <w:rFonts w:ascii="Carlito" w:eastAsia="Carlito" w:hAnsi="Carlito" w:cs="Carlito"/>
                <w:color w:val="000000"/>
                <w:sz w:val="20"/>
                <w:szCs w:val="20"/>
              </w:rPr>
            </w:pPr>
            <w:r w:rsidRPr="00492FAB">
              <w:rPr>
                <w:rFonts w:ascii="Carlito" w:eastAsia="Carlito" w:hAnsi="Carlito" w:cs="Carlito"/>
                <w:color w:val="000000"/>
                <w:sz w:val="20"/>
                <w:szCs w:val="20"/>
              </w:rPr>
              <w:t xml:space="preserve">Bu dersin amacı; futbolda </w:t>
            </w:r>
            <w:proofErr w:type="gramStart"/>
            <w:r w:rsidRPr="00492FAB">
              <w:rPr>
                <w:rFonts w:ascii="Carlito" w:eastAsia="Carlito" w:hAnsi="Carlito" w:cs="Carlito"/>
                <w:color w:val="000000"/>
                <w:sz w:val="20"/>
                <w:szCs w:val="20"/>
              </w:rPr>
              <w:t>antrenörlük</w:t>
            </w:r>
            <w:proofErr w:type="gramEnd"/>
            <w:r w:rsidRPr="00492FAB">
              <w:rPr>
                <w:rFonts w:ascii="Carlito" w:eastAsia="Carlito" w:hAnsi="Carlito" w:cs="Carlito"/>
                <w:color w:val="000000"/>
                <w:sz w:val="20"/>
                <w:szCs w:val="20"/>
              </w:rPr>
              <w:t xml:space="preserve"> felsefesinin, antrenman yöntemlerinin öğrenilmesini, takım savunma ve hücum sistemlerinin geliştirilip oyun içinde amacına uygun olarak kullanılmasını öğretir.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492FAB" w:rsidRDefault="0046261C" w:rsidP="00492FAB">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00492FAB">
              <w:rPr>
                <w:rFonts w:ascii="Carlito" w:eastAsia="Carlito" w:hAnsi="Carlito" w:cs="Carlito"/>
                <w:color w:val="000000"/>
                <w:sz w:val="20"/>
                <w:szCs w:val="20"/>
              </w:rPr>
              <w:t>-</w:t>
            </w:r>
            <w:r w:rsidR="00492FAB" w:rsidRPr="00492FAB">
              <w:rPr>
                <w:rFonts w:ascii="Carlito" w:eastAsia="Carlito" w:hAnsi="Carlito" w:cs="Carlito"/>
                <w:color w:val="000000"/>
                <w:sz w:val="20"/>
                <w:szCs w:val="20"/>
              </w:rPr>
              <w:t>Bilimin Işığında Futbol Antrenmanı (Prof. Dr. Niyazi ENİSELER- Birleşik Matbaacılık/ İzmir )</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492FAB" w:rsidP="00492FAB">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1) Anlatım 2</w:t>
            </w:r>
            <w:r w:rsidR="009151AA" w:rsidRPr="009151AA">
              <w:rPr>
                <w:rFonts w:ascii="Carlito" w:eastAsia="Carlito" w:hAnsi="Carlito" w:cs="Carlito"/>
                <w:color w:val="000000"/>
                <w:sz w:val="20"/>
                <w:szCs w:val="20"/>
              </w:rPr>
              <w:t>) Alıştırma 5) Uygulama</w:t>
            </w:r>
            <w:r w:rsidR="009151AA">
              <w:rPr>
                <w:rFonts w:ascii="Carlito" w:eastAsia="Carlito" w:hAnsi="Carlito" w:cs="Carlito"/>
                <w:color w:val="000000"/>
                <w:sz w:val="20"/>
                <w:szCs w:val="20"/>
              </w:rPr>
              <w:t xml:space="preserve">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492FAB">
                  <w:pPr>
                    <w:jc w:val="both"/>
                  </w:pPr>
                  <w:r w:rsidRPr="00492FAB">
                    <w:t>Türkiye Futbol Federasyonu tarafından gerçekleştirilen farklı futbol organizasyonları inceleyebilme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492FAB">
                  <w:pPr>
                    <w:jc w:val="both"/>
                  </w:pPr>
                  <w:r w:rsidRPr="00492FAB">
                    <w:t>Uluslararası Futbol Federasyonları Birliğinin organizasyonlarını inceleyebilme</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492FAB">
                  <w:pPr>
                    <w:jc w:val="both"/>
                  </w:pPr>
                  <w:r w:rsidRPr="00492FAB">
                    <w:t>Kıtalara göre Futbol organizasyonlarını inceleyebilme</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492FAB" w:rsidP="009151AA">
                  <w:pPr>
                    <w:jc w:val="both"/>
                  </w:pPr>
                  <w:r w:rsidRPr="00492FAB">
                    <w:t>Bu dersin sonunda öğrenci, Antrenörlük felsefesini geliştirmeyi, oyuncularla ilişki kurmayı ve takım</w:t>
                  </w:r>
                  <w:r>
                    <w:t xml:space="preserve"> </w:t>
                  </w:r>
                  <w:proofErr w:type="gramStart"/>
                  <w:r>
                    <w:t>motivasyonu</w:t>
                  </w:r>
                  <w:proofErr w:type="gramEnd"/>
                  <w:r>
                    <w:t xml:space="preserve"> geliştirmeyi bilir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492FAB" w:rsidP="009151AA">
                  <w:pPr>
                    <w:jc w:val="both"/>
                  </w:pPr>
                  <w:r w:rsidRPr="00492FAB">
                    <w:t>Futbolda temel antrenman yöntemlerini bilir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9151AA">
                  <w:pPr>
                    <w:jc w:val="both"/>
                  </w:pPr>
                  <w:r w:rsidRPr="009151AA">
                    <w:t>Antrenmanda Yüklenme-Dinlenme, Dinlenme-Toparlanma İlişkisi</w:t>
                  </w:r>
                  <w:r w:rsidR="00492FAB">
                    <w:t>ni bilir</w:t>
                  </w:r>
                  <w:r w:rsidRPr="009151AA">
                    <w:tab/>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492FAB">
                  <w:pPr>
                    <w:jc w:val="both"/>
                  </w:pPr>
                  <w:r w:rsidRPr="00492FAB">
                    <w:t xml:space="preserve">Temel Teknik ve Taktik İlkelerinin </w:t>
                  </w:r>
                  <w:r>
                    <w:t>Oyun İçinde Uygulamasını Öğrenmiştir</w:t>
                  </w:r>
                  <w:r w:rsidRPr="00492FAB">
                    <w:t>.</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1C36CB">
              <w:trPr>
                <w:trHeight w:val="346"/>
              </w:trPr>
              <w:tc>
                <w:tcPr>
                  <w:tcW w:w="1054" w:type="dxa"/>
                </w:tcPr>
                <w:p w:rsidR="0053441C" w:rsidRDefault="0046261C">
                  <w:pPr>
                    <w:jc w:val="both"/>
                  </w:pPr>
                  <w:r>
                    <w:t>1</w:t>
                  </w:r>
                </w:p>
              </w:tc>
              <w:tc>
                <w:tcPr>
                  <w:tcW w:w="8023" w:type="dxa"/>
                </w:tcPr>
                <w:p w:rsidR="001C36CB" w:rsidRDefault="001C36CB" w:rsidP="001C36CB">
                  <w:pPr>
                    <w:spacing w:line="480" w:lineRule="auto"/>
                    <w:jc w:val="both"/>
                  </w:pPr>
                  <w:proofErr w:type="spellStart"/>
                  <w:r>
                    <w:t>TFF’nin</w:t>
                  </w:r>
                  <w:proofErr w:type="spellEnd"/>
                  <w:r>
                    <w:t xml:space="preserve"> yapısı hakkında bilgi sahibidir</w:t>
                  </w:r>
                </w:p>
              </w:tc>
            </w:tr>
            <w:tr w:rsidR="0053441C">
              <w:trPr>
                <w:trHeight w:val="276"/>
              </w:trPr>
              <w:tc>
                <w:tcPr>
                  <w:tcW w:w="1054" w:type="dxa"/>
                </w:tcPr>
                <w:p w:rsidR="0053441C" w:rsidRDefault="0046261C">
                  <w:pPr>
                    <w:jc w:val="both"/>
                  </w:pPr>
                  <w:r>
                    <w:t>2</w:t>
                  </w:r>
                </w:p>
              </w:tc>
              <w:tc>
                <w:tcPr>
                  <w:tcW w:w="8023" w:type="dxa"/>
                </w:tcPr>
                <w:p w:rsidR="0053441C" w:rsidRDefault="001C36CB" w:rsidP="001C36CB">
                  <w:pPr>
                    <w:jc w:val="both"/>
                  </w:pPr>
                  <w:proofErr w:type="spellStart"/>
                  <w:r>
                    <w:t>TFF’nin</w:t>
                  </w:r>
                  <w:proofErr w:type="spellEnd"/>
                  <w:r>
                    <w:t xml:space="preserve"> organizasyonları</w:t>
                  </w:r>
                  <w:r w:rsidR="009C57D7" w:rsidRPr="009C57D7">
                    <w:t xml:space="preserve"> </w:t>
                  </w:r>
                  <w:r>
                    <w:t>hakkındaki süreçler ve işlemler</w:t>
                  </w:r>
                  <w:r w:rsidR="009C57D7" w:rsidRPr="009C57D7">
                    <w:t xml:space="preserve"> ile ilgili bilgiye sahiptir.</w:t>
                  </w:r>
                </w:p>
              </w:tc>
            </w:tr>
            <w:tr w:rsidR="0053441C">
              <w:trPr>
                <w:trHeight w:val="288"/>
              </w:trPr>
              <w:tc>
                <w:tcPr>
                  <w:tcW w:w="1054" w:type="dxa"/>
                </w:tcPr>
                <w:p w:rsidR="0053441C" w:rsidRDefault="009C57D7">
                  <w:pPr>
                    <w:jc w:val="both"/>
                  </w:pPr>
                  <w:r>
                    <w:t>3</w:t>
                  </w:r>
                </w:p>
              </w:tc>
              <w:tc>
                <w:tcPr>
                  <w:tcW w:w="8023" w:type="dxa"/>
                </w:tcPr>
                <w:p w:rsidR="0053441C" w:rsidRDefault="001C36CB" w:rsidP="001C36CB">
                  <w:pPr>
                    <w:jc w:val="both"/>
                  </w:pPr>
                  <w:r>
                    <w:t>Futbolda Temel Tekniklerin uygulanması ile ilgili yetkinlik kazanmıştır</w:t>
                  </w:r>
                  <w:r>
                    <w:t>.</w:t>
                  </w:r>
                </w:p>
              </w:tc>
            </w:tr>
            <w:tr w:rsidR="0053441C">
              <w:trPr>
                <w:trHeight w:val="276"/>
              </w:trPr>
              <w:tc>
                <w:tcPr>
                  <w:tcW w:w="1054" w:type="dxa"/>
                </w:tcPr>
                <w:p w:rsidR="0053441C" w:rsidRDefault="009C57D7">
                  <w:pPr>
                    <w:jc w:val="both"/>
                  </w:pPr>
                  <w:r>
                    <w:t>4</w:t>
                  </w:r>
                </w:p>
              </w:tc>
              <w:tc>
                <w:tcPr>
                  <w:tcW w:w="8023" w:type="dxa"/>
                </w:tcPr>
                <w:p w:rsidR="0053441C" w:rsidRDefault="001C36CB">
                  <w:pPr>
                    <w:jc w:val="both"/>
                  </w:pPr>
                  <w:r>
                    <w:t>Modern Futbolun sistemleri ile ilgili bilgilidir.</w:t>
                  </w:r>
                </w:p>
              </w:tc>
            </w:tr>
            <w:tr w:rsidR="0053441C">
              <w:trPr>
                <w:trHeight w:val="288"/>
              </w:trPr>
              <w:tc>
                <w:tcPr>
                  <w:tcW w:w="1054" w:type="dxa"/>
                </w:tcPr>
                <w:p w:rsidR="0053441C" w:rsidRDefault="009C57D7">
                  <w:pPr>
                    <w:jc w:val="both"/>
                  </w:pPr>
                  <w:r>
                    <w:t>5</w:t>
                  </w:r>
                </w:p>
              </w:tc>
              <w:tc>
                <w:tcPr>
                  <w:tcW w:w="8023" w:type="dxa"/>
                </w:tcPr>
                <w:p w:rsidR="0053441C" w:rsidRDefault="001C36CB" w:rsidP="00C872C7">
                  <w:pPr>
                    <w:jc w:val="both"/>
                  </w:pPr>
                  <w:r>
                    <w:t xml:space="preserve">Kurallar </w:t>
                  </w:r>
                  <w:proofErr w:type="spellStart"/>
                  <w:r>
                    <w:t>konsunda</w:t>
                  </w:r>
                  <w:proofErr w:type="spellEnd"/>
                  <w:r>
                    <w:t xml:space="preserve"> </w:t>
                  </w:r>
                  <w:proofErr w:type="spellStart"/>
                  <w:r>
                    <w:t>biliglieri</w:t>
                  </w:r>
                  <w:proofErr w:type="spellEnd"/>
                  <w:r>
                    <w:t xml:space="preserve"> günceldir.</w:t>
                  </w:r>
                </w:p>
              </w:tc>
            </w:tr>
            <w:tr w:rsidR="0053441C">
              <w:trPr>
                <w:trHeight w:val="288"/>
              </w:trPr>
              <w:tc>
                <w:tcPr>
                  <w:tcW w:w="1054" w:type="dxa"/>
                </w:tcPr>
                <w:p w:rsidR="0053441C" w:rsidRDefault="00C872C7">
                  <w:pPr>
                    <w:jc w:val="both"/>
                  </w:pPr>
                  <w:r>
                    <w:t>6</w:t>
                  </w:r>
                </w:p>
              </w:tc>
              <w:tc>
                <w:tcPr>
                  <w:tcW w:w="8023" w:type="dxa"/>
                </w:tcPr>
                <w:p w:rsidR="0053441C" w:rsidRDefault="001C36CB" w:rsidP="001C36CB">
                  <w:pPr>
                    <w:jc w:val="both"/>
                  </w:pPr>
                  <w:r>
                    <w:t xml:space="preserve">Futbol </w:t>
                  </w:r>
                  <w:proofErr w:type="spellStart"/>
                  <w:r>
                    <w:t>Müsabakalrında</w:t>
                  </w:r>
                  <w:proofErr w:type="spellEnd"/>
                  <w:r>
                    <w:t xml:space="preserve"> kullanılan teknolojilerin takibini yapabilir.</w:t>
                  </w:r>
                </w:p>
              </w:tc>
            </w:tr>
            <w:tr w:rsidR="0053441C">
              <w:trPr>
                <w:trHeight w:val="288"/>
              </w:trPr>
              <w:tc>
                <w:tcPr>
                  <w:tcW w:w="1054" w:type="dxa"/>
                </w:tcPr>
                <w:p w:rsidR="0053441C" w:rsidRDefault="00C872C7">
                  <w:pPr>
                    <w:jc w:val="both"/>
                  </w:pPr>
                  <w:r>
                    <w:t>7</w:t>
                  </w:r>
                </w:p>
              </w:tc>
              <w:tc>
                <w:tcPr>
                  <w:tcW w:w="8023" w:type="dxa"/>
                </w:tcPr>
                <w:p w:rsidR="0053441C" w:rsidRDefault="001C36CB" w:rsidP="001C36CB">
                  <w:pPr>
                    <w:jc w:val="both"/>
                  </w:pPr>
                  <w:r w:rsidRPr="009C57D7">
                    <w:t xml:space="preserve">Farklı yaş grupları, cinsiyet ve antrenman düzeylerindeki sporcuların gelişim, öğrenme özellikleri </w:t>
                  </w:r>
                  <w:r>
                    <w:t>hakkında bilgiye</w:t>
                  </w:r>
                  <w:r w:rsidRPr="009C57D7">
                    <w:t xml:space="preserve"> sahiptir.</w:t>
                  </w:r>
                </w:p>
              </w:tc>
            </w:tr>
            <w:tr w:rsidR="0053441C">
              <w:trPr>
                <w:trHeight w:val="288"/>
              </w:trPr>
              <w:tc>
                <w:tcPr>
                  <w:tcW w:w="1054" w:type="dxa"/>
                </w:tcPr>
                <w:p w:rsidR="0053441C" w:rsidRDefault="00C872C7">
                  <w:pPr>
                    <w:jc w:val="both"/>
                  </w:pPr>
                  <w:r>
                    <w:t>8</w:t>
                  </w:r>
                </w:p>
              </w:tc>
              <w:tc>
                <w:tcPr>
                  <w:tcW w:w="8023" w:type="dxa"/>
                </w:tcPr>
                <w:p w:rsidR="0053441C" w:rsidRDefault="001C36CB">
                  <w:pPr>
                    <w:jc w:val="both"/>
                  </w:pPr>
                  <w:r>
                    <w:t xml:space="preserve">Futbol </w:t>
                  </w:r>
                  <w:proofErr w:type="gramStart"/>
                  <w:r>
                    <w:t>branşında</w:t>
                  </w:r>
                  <w:proofErr w:type="gramEnd"/>
                  <w:r>
                    <w:t xml:space="preserve"> teknik taktik konularına yeni yaklaşımlar getirebilir.</w:t>
                  </w:r>
                </w:p>
              </w:tc>
            </w:tr>
            <w:tr w:rsidR="0053441C">
              <w:trPr>
                <w:trHeight w:val="288"/>
              </w:trPr>
              <w:tc>
                <w:tcPr>
                  <w:tcW w:w="1054" w:type="dxa"/>
                </w:tcPr>
                <w:p w:rsidR="0053441C" w:rsidRDefault="00C872C7">
                  <w:pPr>
                    <w:jc w:val="both"/>
                  </w:pPr>
                  <w:r>
                    <w:t>9</w:t>
                  </w:r>
                </w:p>
              </w:tc>
              <w:tc>
                <w:tcPr>
                  <w:tcW w:w="8023" w:type="dxa"/>
                </w:tcPr>
                <w:p w:rsidR="0053441C" w:rsidRDefault="001C36CB">
                  <w:pPr>
                    <w:jc w:val="both"/>
                  </w:pPr>
                  <w:r>
                    <w:t>Sporcu psikolojisi konusunda yeterli beceriye sahiptir.</w:t>
                  </w:r>
                </w:p>
              </w:tc>
            </w:tr>
            <w:tr w:rsidR="0053441C" w:rsidTr="00FA7C76">
              <w:trPr>
                <w:trHeight w:val="812"/>
              </w:trPr>
              <w:tc>
                <w:tcPr>
                  <w:tcW w:w="1054" w:type="dxa"/>
                </w:tcPr>
                <w:p w:rsidR="0053441C" w:rsidRDefault="00C872C7">
                  <w:pPr>
                    <w:jc w:val="both"/>
                  </w:pPr>
                  <w:r>
                    <w:t>10</w:t>
                  </w:r>
                </w:p>
              </w:tc>
              <w:tc>
                <w:tcPr>
                  <w:tcW w:w="8023" w:type="dxa"/>
                </w:tcPr>
                <w:p w:rsidR="0053441C" w:rsidRDefault="001C36CB">
                  <w:pPr>
                    <w:jc w:val="both"/>
                  </w:pPr>
                  <w:r>
                    <w:t>Branşa özgü antrenman içeriği hazırlayabilir.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Alan Öğretimine </w:t>
            </w:r>
            <w:r>
              <w:rPr>
                <w:rFonts w:ascii="Carlito" w:eastAsia="Carlito" w:hAnsi="Carlito" w:cs="Carlito"/>
                <w:b/>
                <w:color w:val="000000"/>
                <w:sz w:val="20"/>
                <w:szCs w:val="20"/>
              </w:rPr>
              <w:lastRenderedPageBreak/>
              <w:t>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lastRenderedPageBreak/>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F766D2" w:rsidP="001C36CB">
                  <w:pPr>
                    <w:jc w:val="both"/>
                  </w:pPr>
                  <w:r w:rsidRPr="00F766D2">
                    <w:t xml:space="preserve">Dersin amacı-içeriği-işleyişi hakkında bilgilendirme. </w:t>
                  </w:r>
                  <w:proofErr w:type="spellStart"/>
                  <w:proofErr w:type="gramStart"/>
                  <w:r w:rsidR="001C36CB" w:rsidRPr="001C36CB">
                    <w:t>Tanım,Tarihçe</w:t>
                  </w:r>
                  <w:proofErr w:type="gramEnd"/>
                  <w:r w:rsidR="001C36CB" w:rsidRPr="001C36CB">
                    <w:t>,Temel</w:t>
                  </w:r>
                  <w:proofErr w:type="spellEnd"/>
                  <w:r w:rsidR="001C36CB" w:rsidRPr="001C36CB">
                    <w:t xml:space="preserve"> Duruş</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1C36CB">
                  <w:pPr>
                    <w:jc w:val="both"/>
                  </w:pPr>
                  <w:r w:rsidRPr="001C36CB">
                    <w:t>Türkiye Futbol Federasyonları profesyonel Ligleri</w:t>
                  </w:r>
                  <w:r>
                    <w:t xml:space="preserve"> ve İşleyişi</w:t>
                  </w:r>
                  <w:r w:rsidR="008934E5">
                    <w:t>-Kurallar-Futbol ve teknoloji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1C36CB">
                  <w:pPr>
                    <w:jc w:val="both"/>
                  </w:pPr>
                  <w:r>
                    <w:t xml:space="preserve">Pas ve top kontrolü </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1C36CB">
                  <w:pPr>
                    <w:jc w:val="both"/>
                  </w:pPr>
                  <w:r w:rsidRPr="001C36CB">
                    <w:t>Sürme,</w:t>
                  </w:r>
                  <w:r>
                    <w:t xml:space="preserve"> </w:t>
                  </w:r>
                  <w:r w:rsidRPr="001C36CB">
                    <w:t>Aldatmalar,</w:t>
                  </w:r>
                  <w:r>
                    <w:t xml:space="preserve"> </w:t>
                  </w:r>
                  <w:r w:rsidRPr="001C36CB">
                    <w:t>Şut, Kalecilik</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1C36CB">
                  <w:pPr>
                    <w:jc w:val="both"/>
                  </w:pPr>
                  <w:r w:rsidRPr="001C36CB">
                    <w:t>Bireysel ve Takım Savunması</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1C36CB">
                  <w:pPr>
                    <w:jc w:val="both"/>
                  </w:pPr>
                  <w:r w:rsidRPr="001C36CB">
                    <w:t>Takım Hücumu</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8934E5">
                  <w:pPr>
                    <w:jc w:val="both"/>
                  </w:pPr>
                  <w:r w:rsidRPr="008934E5">
                    <w:t>Oyun Sistemleri ve Kurallar</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8934E5" w:rsidP="00F766D2">
                  <w:pPr>
                    <w:jc w:val="both"/>
                  </w:pPr>
                  <w:r w:rsidRPr="008934E5">
                    <w:t>Hücum taktikleri</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8934E5">
                  <w:pPr>
                    <w:jc w:val="both"/>
                  </w:pPr>
                  <w:r w:rsidRPr="008934E5">
                    <w:t>Defans taktiği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8934E5">
                  <w:pPr>
                    <w:jc w:val="both"/>
                  </w:pPr>
                  <w:r w:rsidRPr="008934E5">
                    <w:t>Toplu-topsuz teknik</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8934E5" w:rsidP="000D6868">
                  <w:pPr>
                    <w:jc w:val="both"/>
                  </w:pPr>
                  <w:r w:rsidRPr="008934E5">
                    <w:t>Mevkiler ve farklılıkları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8934E5">
                  <w:pPr>
                    <w:jc w:val="both"/>
                  </w:pPr>
                  <w:r>
                    <w:t xml:space="preserve">Savunma </w:t>
                  </w:r>
                  <w:proofErr w:type="spellStart"/>
                  <w:r>
                    <w:t>drilleri</w:t>
                  </w:r>
                  <w:proofErr w:type="spellEnd"/>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8934E5">
                  <w:pPr>
                    <w:jc w:val="both"/>
                  </w:pPr>
                  <w:r>
                    <w:t xml:space="preserve">Hücum </w:t>
                  </w:r>
                  <w:proofErr w:type="spellStart"/>
                  <w:r>
                    <w:t>drilleri</w:t>
                  </w:r>
                  <w:proofErr w:type="spellEnd"/>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color w:val="3B3A36"/>
                      <w:sz w:val="20"/>
                      <w:szCs w:val="20"/>
                    </w:rPr>
                    <w:t>%</w:t>
                  </w:r>
                  <w:r w:rsidR="008934E5">
                    <w:rPr>
                      <w:color w:val="3B3A36"/>
                      <w:sz w:val="20"/>
                      <w:szCs w:val="20"/>
                    </w:rPr>
                    <w:t>2</w:t>
                  </w:r>
                  <w:bookmarkStart w:id="0" w:name="_GoBack"/>
                  <w:bookmarkEnd w:id="0"/>
                  <w:r w:rsidR="001369FC">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color w:val="3B3A36"/>
                      <w:sz w:val="20"/>
                      <w:szCs w:val="20"/>
                    </w:rPr>
                    <w:t>%</w:t>
                  </w:r>
                  <w:r w:rsidR="008934E5">
                    <w:rPr>
                      <w:color w:val="3B3A36"/>
                      <w:sz w:val="20"/>
                      <w:szCs w:val="20"/>
                    </w:rPr>
                    <w:t>5</w:t>
                  </w:r>
                  <w:r w:rsidR="001369FC">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sz w:val="20"/>
                      <w:szCs w:val="20"/>
                    </w:rPr>
                    <w:t>%</w:t>
                  </w:r>
                  <w:r w:rsidR="008934E5">
                    <w:rPr>
                      <w:sz w:val="20"/>
                      <w:szCs w:val="20"/>
                    </w:rPr>
                    <w:t>3</w:t>
                  </w:r>
                  <w:r w:rsidR="001369FC">
                    <w:rPr>
                      <w:sz w:val="20"/>
                      <w:szCs w:val="20"/>
                    </w:rPr>
                    <w:t>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B0E9F"/>
    <w:rsid w:val="000D6868"/>
    <w:rsid w:val="001369FC"/>
    <w:rsid w:val="001C36CB"/>
    <w:rsid w:val="0046261C"/>
    <w:rsid w:val="004677B2"/>
    <w:rsid w:val="00492FAB"/>
    <w:rsid w:val="004F0B44"/>
    <w:rsid w:val="0053441C"/>
    <w:rsid w:val="00622FB6"/>
    <w:rsid w:val="0081604B"/>
    <w:rsid w:val="008934E5"/>
    <w:rsid w:val="008E6CFA"/>
    <w:rsid w:val="008F61F6"/>
    <w:rsid w:val="009151AA"/>
    <w:rsid w:val="00943676"/>
    <w:rsid w:val="009C57D7"/>
    <w:rsid w:val="00A2386A"/>
    <w:rsid w:val="00B33F17"/>
    <w:rsid w:val="00C872C7"/>
    <w:rsid w:val="00F0259D"/>
    <w:rsid w:val="00F766D2"/>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ubeydegulnar@kilis.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566</Words>
  <Characters>3230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ubeyde</cp:lastModifiedBy>
  <cp:revision>8</cp:revision>
  <dcterms:created xsi:type="dcterms:W3CDTF">2026-02-19T12:04:00Z</dcterms:created>
  <dcterms:modified xsi:type="dcterms:W3CDTF">2026-09-21T08:24:00Z</dcterms:modified>
</cp:coreProperties>
</file>